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03-06/2021/3248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Прохладный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BB43C1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03-06/2021/3248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453B2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2021-08-04T07:16:00Z</dcterms:modified>
</cp:coreProperties>
</file>